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E94" w:rsidRDefault="00FA1E94" w:rsidP="00FA1E94">
      <w:pPr>
        <w:pStyle w:val="Heading1"/>
        <w:spacing w:before="73"/>
        <w:ind w:left="0" w:right="0"/>
        <w:jc w:val="right"/>
      </w:pPr>
      <w:r>
        <w:t>Приложение 1</w:t>
      </w:r>
    </w:p>
    <w:p w:rsidR="006702D7" w:rsidRDefault="006702D7" w:rsidP="00FA1E94">
      <w:pPr>
        <w:pStyle w:val="Heading1"/>
        <w:spacing w:before="73"/>
        <w:ind w:left="0" w:right="0"/>
        <w:jc w:val="right"/>
      </w:pPr>
    </w:p>
    <w:p w:rsidR="00A259DB" w:rsidRPr="006702D7" w:rsidRDefault="006702D7" w:rsidP="006702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218">
        <w:rPr>
          <w:rFonts w:ascii="Times New Roman" w:hAnsi="Times New Roman" w:cs="Times New Roman"/>
          <w:b/>
          <w:sz w:val="24"/>
          <w:szCs w:val="24"/>
        </w:rPr>
        <w:t>Перечень материалов и оборудования, необходимых для реализации  рабочей программы</w:t>
      </w:r>
    </w:p>
    <w:tbl>
      <w:tblPr>
        <w:tblStyle w:val="a3"/>
        <w:tblW w:w="0" w:type="auto"/>
        <w:tblLook w:val="04A0"/>
      </w:tblPr>
      <w:tblGrid>
        <w:gridCol w:w="577"/>
        <w:gridCol w:w="5282"/>
        <w:gridCol w:w="1797"/>
        <w:gridCol w:w="1915"/>
      </w:tblGrid>
      <w:tr w:rsidR="00FA1E94" w:rsidTr="00FA1E94">
        <w:tc>
          <w:tcPr>
            <w:tcW w:w="0" w:type="auto"/>
          </w:tcPr>
          <w:p w:rsidR="00FA1E94" w:rsidRPr="00FA1E94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FA1E94" w:rsidRPr="00FA1E94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объектов и средств материально -</w:t>
            </w:r>
            <w:r w:rsidRPr="00FA1E94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технического</w:t>
            </w:r>
            <w:r w:rsidRPr="00FA1E9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оснащения</w:t>
            </w:r>
          </w:p>
        </w:tc>
        <w:tc>
          <w:tcPr>
            <w:tcW w:w="0" w:type="auto"/>
          </w:tcPr>
          <w:p w:rsidR="00FA1E94" w:rsidRPr="00FA1E94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Необходимое</w:t>
            </w:r>
            <w:r w:rsidRPr="00FA1E94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</w:tcPr>
          <w:p w:rsidR="00FA1E94" w:rsidRPr="00FA1E94" w:rsidRDefault="00FA1E94" w:rsidP="00FA1E94">
            <w:pPr>
              <w:pStyle w:val="TableParagraph"/>
              <w:spacing w:before="1"/>
              <w:ind w:left="5"/>
              <w:jc w:val="center"/>
              <w:rPr>
                <w:b/>
                <w:sz w:val="24"/>
                <w:szCs w:val="24"/>
              </w:rPr>
            </w:pPr>
            <w:r w:rsidRPr="00FA1E94">
              <w:rPr>
                <w:b/>
                <w:sz w:val="24"/>
                <w:szCs w:val="24"/>
              </w:rPr>
              <w:t>%</w:t>
            </w:r>
          </w:p>
          <w:p w:rsidR="00FA1E94" w:rsidRPr="00FA1E94" w:rsidRDefault="00FA1E94" w:rsidP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обеспеченности</w:t>
            </w:r>
          </w:p>
        </w:tc>
      </w:tr>
      <w:tr w:rsidR="00FA1E94" w:rsidTr="00B00FE5">
        <w:tc>
          <w:tcPr>
            <w:tcW w:w="0" w:type="auto"/>
            <w:gridSpan w:val="4"/>
          </w:tcPr>
          <w:p w:rsidR="00FA1E94" w:rsidRPr="00FA1E94" w:rsidRDefault="00FA1E94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Книгопечатная</w:t>
            </w:r>
            <w:r w:rsidRPr="00FA1E9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продукция</w:t>
            </w:r>
          </w:p>
        </w:tc>
      </w:tr>
      <w:tr w:rsidR="00FA1E94" w:rsidRPr="00507CB9" w:rsidTr="00FA1E94">
        <w:tc>
          <w:tcPr>
            <w:tcW w:w="0" w:type="auto"/>
          </w:tcPr>
          <w:p w:rsidR="00FA1E94" w:rsidRPr="00507CB9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A1E94" w:rsidRPr="00507CB9" w:rsidRDefault="00FA1E94" w:rsidP="00FA1E94">
            <w:pPr>
              <w:pStyle w:val="TableParagraph"/>
              <w:tabs>
                <w:tab w:val="left" w:pos="287"/>
                <w:tab w:val="left" w:pos="3503"/>
              </w:tabs>
              <w:ind w:left="0" w:right="97"/>
              <w:rPr>
                <w:sz w:val="24"/>
                <w:szCs w:val="24"/>
              </w:rPr>
            </w:pPr>
            <w:r w:rsidRPr="00507CB9">
              <w:rPr>
                <w:sz w:val="24"/>
                <w:szCs w:val="24"/>
              </w:rPr>
              <w:t>Федеральный государственный</w:t>
            </w:r>
            <w:r w:rsidRPr="00507CB9">
              <w:rPr>
                <w:spacing w:val="-58"/>
                <w:sz w:val="24"/>
                <w:szCs w:val="24"/>
              </w:rPr>
              <w:t xml:space="preserve"> </w:t>
            </w:r>
            <w:r w:rsidRPr="00507CB9">
              <w:rPr>
                <w:sz w:val="24"/>
                <w:szCs w:val="24"/>
              </w:rPr>
              <w:t>образовательный</w:t>
            </w:r>
            <w:r w:rsidRPr="00507CB9">
              <w:rPr>
                <w:spacing w:val="1"/>
                <w:sz w:val="24"/>
                <w:szCs w:val="24"/>
              </w:rPr>
              <w:t xml:space="preserve"> </w:t>
            </w:r>
            <w:r w:rsidRPr="00507CB9">
              <w:rPr>
                <w:sz w:val="24"/>
                <w:szCs w:val="24"/>
              </w:rPr>
              <w:t>стандарт</w:t>
            </w:r>
            <w:r w:rsidRPr="00507CB9">
              <w:rPr>
                <w:spacing w:val="1"/>
                <w:sz w:val="24"/>
                <w:szCs w:val="24"/>
              </w:rPr>
              <w:t xml:space="preserve"> </w:t>
            </w:r>
            <w:r w:rsidRPr="00507CB9">
              <w:rPr>
                <w:sz w:val="24"/>
                <w:szCs w:val="24"/>
              </w:rPr>
              <w:t>начального</w:t>
            </w:r>
            <w:r w:rsidRPr="00507CB9">
              <w:rPr>
                <w:spacing w:val="1"/>
                <w:sz w:val="24"/>
                <w:szCs w:val="24"/>
              </w:rPr>
              <w:t xml:space="preserve"> </w:t>
            </w:r>
            <w:r w:rsidRPr="00507CB9">
              <w:rPr>
                <w:sz w:val="24"/>
                <w:szCs w:val="24"/>
              </w:rPr>
              <w:t>общего</w:t>
            </w:r>
            <w:r w:rsidRPr="00507CB9">
              <w:rPr>
                <w:spacing w:val="1"/>
                <w:sz w:val="24"/>
                <w:szCs w:val="24"/>
              </w:rPr>
              <w:t xml:space="preserve"> </w:t>
            </w:r>
            <w:r w:rsidRPr="00507CB9">
              <w:rPr>
                <w:sz w:val="24"/>
                <w:szCs w:val="24"/>
              </w:rPr>
              <w:t>образования:</w:t>
            </w:r>
            <w:r w:rsidRPr="00507CB9">
              <w:rPr>
                <w:spacing w:val="1"/>
                <w:sz w:val="24"/>
                <w:szCs w:val="24"/>
              </w:rPr>
              <w:t xml:space="preserve"> </w:t>
            </w:r>
            <w:r w:rsidRPr="00507CB9">
              <w:rPr>
                <w:sz w:val="24"/>
                <w:szCs w:val="24"/>
              </w:rPr>
              <w:t>те</w:t>
            </w:r>
            <w:proofErr w:type="gramStart"/>
            <w:r w:rsidRPr="00507CB9">
              <w:rPr>
                <w:sz w:val="24"/>
                <w:szCs w:val="24"/>
              </w:rPr>
              <w:t>ст</w:t>
            </w:r>
            <w:r w:rsidRPr="00507CB9">
              <w:rPr>
                <w:spacing w:val="1"/>
                <w:sz w:val="24"/>
                <w:szCs w:val="24"/>
              </w:rPr>
              <w:t xml:space="preserve"> </w:t>
            </w:r>
            <w:r w:rsidRPr="00507CB9">
              <w:rPr>
                <w:sz w:val="24"/>
                <w:szCs w:val="24"/>
              </w:rPr>
              <w:t>с</w:t>
            </w:r>
            <w:r w:rsidRPr="00507CB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07CB9">
              <w:rPr>
                <w:sz w:val="24"/>
                <w:szCs w:val="24"/>
              </w:rPr>
              <w:t>из</w:t>
            </w:r>
            <w:proofErr w:type="gramEnd"/>
            <w:r w:rsidRPr="00507CB9">
              <w:rPr>
                <w:sz w:val="24"/>
                <w:szCs w:val="24"/>
              </w:rPr>
              <w:t>м</w:t>
            </w:r>
            <w:proofErr w:type="spellEnd"/>
            <w:r w:rsidRPr="00507CB9">
              <w:rPr>
                <w:sz w:val="24"/>
                <w:szCs w:val="24"/>
              </w:rPr>
              <w:t>.</w:t>
            </w:r>
            <w:r w:rsidRPr="00507CB9">
              <w:rPr>
                <w:spacing w:val="1"/>
                <w:sz w:val="24"/>
                <w:szCs w:val="24"/>
              </w:rPr>
              <w:t xml:space="preserve"> </w:t>
            </w:r>
            <w:r w:rsidRPr="00507CB9">
              <w:rPr>
                <w:sz w:val="24"/>
                <w:szCs w:val="24"/>
              </w:rPr>
              <w:t>и</w:t>
            </w:r>
            <w:r w:rsidRPr="00507CB9">
              <w:rPr>
                <w:spacing w:val="1"/>
                <w:sz w:val="24"/>
                <w:szCs w:val="24"/>
              </w:rPr>
              <w:t xml:space="preserve"> </w:t>
            </w:r>
            <w:r w:rsidRPr="00507CB9">
              <w:rPr>
                <w:sz w:val="24"/>
                <w:szCs w:val="24"/>
              </w:rPr>
              <w:t>доп.</w:t>
            </w:r>
            <w:r w:rsidRPr="00507CB9">
              <w:rPr>
                <w:spacing w:val="1"/>
                <w:sz w:val="24"/>
                <w:szCs w:val="24"/>
              </w:rPr>
              <w:t xml:space="preserve"> </w:t>
            </w:r>
            <w:r w:rsidRPr="00507CB9">
              <w:rPr>
                <w:sz w:val="24"/>
                <w:szCs w:val="24"/>
              </w:rPr>
              <w:t>на</w:t>
            </w:r>
            <w:r w:rsidRPr="00507CB9">
              <w:rPr>
                <w:spacing w:val="1"/>
                <w:sz w:val="24"/>
                <w:szCs w:val="24"/>
              </w:rPr>
              <w:t xml:space="preserve"> </w:t>
            </w:r>
            <w:r w:rsidRPr="00507CB9">
              <w:rPr>
                <w:sz w:val="24"/>
                <w:szCs w:val="24"/>
              </w:rPr>
              <w:t>2011г./</w:t>
            </w:r>
            <w:proofErr w:type="spellStart"/>
            <w:r w:rsidRPr="00507CB9">
              <w:rPr>
                <w:sz w:val="24"/>
                <w:szCs w:val="24"/>
              </w:rPr>
              <w:t>М-во</w:t>
            </w:r>
            <w:proofErr w:type="spellEnd"/>
            <w:r w:rsidRPr="00507CB9">
              <w:rPr>
                <w:spacing w:val="-57"/>
                <w:sz w:val="24"/>
                <w:szCs w:val="24"/>
              </w:rPr>
              <w:t xml:space="preserve"> </w:t>
            </w:r>
            <w:r w:rsidRPr="00507CB9">
              <w:rPr>
                <w:sz w:val="24"/>
                <w:szCs w:val="24"/>
              </w:rPr>
              <w:t>образования</w:t>
            </w:r>
            <w:r w:rsidRPr="00507CB9">
              <w:rPr>
                <w:spacing w:val="1"/>
                <w:sz w:val="24"/>
                <w:szCs w:val="24"/>
              </w:rPr>
              <w:t xml:space="preserve"> </w:t>
            </w:r>
            <w:r w:rsidRPr="00507CB9">
              <w:rPr>
                <w:sz w:val="24"/>
                <w:szCs w:val="24"/>
              </w:rPr>
              <w:t>и</w:t>
            </w:r>
            <w:r w:rsidRPr="00507CB9">
              <w:rPr>
                <w:spacing w:val="1"/>
                <w:sz w:val="24"/>
                <w:szCs w:val="24"/>
              </w:rPr>
              <w:t xml:space="preserve"> </w:t>
            </w:r>
            <w:r w:rsidRPr="00507CB9">
              <w:rPr>
                <w:sz w:val="24"/>
                <w:szCs w:val="24"/>
              </w:rPr>
              <w:t>науки</w:t>
            </w:r>
            <w:proofErr w:type="gramStart"/>
            <w:r w:rsidRPr="00507CB9">
              <w:rPr>
                <w:spacing w:val="1"/>
                <w:sz w:val="24"/>
                <w:szCs w:val="24"/>
              </w:rPr>
              <w:t xml:space="preserve"> </w:t>
            </w:r>
            <w:r w:rsidRPr="00507CB9">
              <w:rPr>
                <w:sz w:val="24"/>
                <w:szCs w:val="24"/>
              </w:rPr>
              <w:t>Р</w:t>
            </w:r>
            <w:proofErr w:type="gramEnd"/>
            <w:r w:rsidRPr="00507CB9">
              <w:rPr>
                <w:sz w:val="24"/>
                <w:szCs w:val="24"/>
              </w:rPr>
              <w:t>ос.</w:t>
            </w:r>
            <w:r w:rsidRPr="00507CB9">
              <w:rPr>
                <w:spacing w:val="1"/>
                <w:sz w:val="24"/>
                <w:szCs w:val="24"/>
              </w:rPr>
              <w:t xml:space="preserve"> </w:t>
            </w:r>
            <w:r w:rsidRPr="00507CB9">
              <w:rPr>
                <w:sz w:val="24"/>
                <w:szCs w:val="24"/>
              </w:rPr>
              <w:t>Федерации.</w:t>
            </w:r>
            <w:r w:rsidRPr="00507CB9">
              <w:rPr>
                <w:spacing w:val="1"/>
                <w:sz w:val="24"/>
                <w:szCs w:val="24"/>
              </w:rPr>
              <w:t xml:space="preserve"> </w:t>
            </w:r>
            <w:r w:rsidRPr="00507CB9">
              <w:rPr>
                <w:sz w:val="24"/>
                <w:szCs w:val="24"/>
              </w:rPr>
              <w:t>–</w:t>
            </w:r>
            <w:r w:rsidRPr="00507CB9">
              <w:rPr>
                <w:spacing w:val="1"/>
                <w:sz w:val="24"/>
                <w:szCs w:val="24"/>
              </w:rPr>
              <w:t xml:space="preserve"> </w:t>
            </w:r>
            <w:r w:rsidRPr="00507CB9">
              <w:rPr>
                <w:sz w:val="24"/>
                <w:szCs w:val="24"/>
              </w:rPr>
              <w:t>М.:</w:t>
            </w:r>
            <w:r w:rsidRPr="00507CB9">
              <w:rPr>
                <w:spacing w:val="-57"/>
                <w:sz w:val="24"/>
                <w:szCs w:val="24"/>
              </w:rPr>
              <w:t xml:space="preserve"> </w:t>
            </w:r>
            <w:r w:rsidRPr="00507CB9">
              <w:rPr>
                <w:sz w:val="24"/>
                <w:szCs w:val="24"/>
              </w:rPr>
              <w:t>Просвещение,</w:t>
            </w:r>
            <w:r w:rsidRPr="00507CB9">
              <w:rPr>
                <w:spacing w:val="-1"/>
                <w:sz w:val="24"/>
                <w:szCs w:val="24"/>
              </w:rPr>
              <w:t xml:space="preserve"> </w:t>
            </w:r>
            <w:r w:rsidRPr="00507CB9">
              <w:rPr>
                <w:sz w:val="24"/>
                <w:szCs w:val="24"/>
              </w:rPr>
              <w:t>2011 г.</w:t>
            </w:r>
          </w:p>
        </w:tc>
        <w:tc>
          <w:tcPr>
            <w:tcW w:w="0" w:type="auto"/>
          </w:tcPr>
          <w:p w:rsidR="00FA1E94" w:rsidRPr="00507CB9" w:rsidRDefault="006702D7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Pr="00507CB9" w:rsidRDefault="00FA1E94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A1E94" w:rsidRPr="00507CB9" w:rsidTr="00FA1E94">
        <w:tc>
          <w:tcPr>
            <w:tcW w:w="0" w:type="auto"/>
          </w:tcPr>
          <w:p w:rsidR="00FA1E94" w:rsidRPr="00507CB9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A1E94" w:rsidRPr="00507CB9" w:rsidRDefault="0007347C" w:rsidP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Примерная основная образовательная программа образовательного учреждения. Начальная школа. М.: Просвещение 2011.</w:t>
            </w:r>
          </w:p>
        </w:tc>
        <w:tc>
          <w:tcPr>
            <w:tcW w:w="0" w:type="auto"/>
          </w:tcPr>
          <w:p w:rsidR="00FA1E94" w:rsidRPr="00507CB9" w:rsidRDefault="006702D7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Pr="00507CB9" w:rsidRDefault="00FA1E94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7347C" w:rsidRPr="00507CB9" w:rsidTr="00FA1E94">
        <w:tc>
          <w:tcPr>
            <w:tcW w:w="0" w:type="auto"/>
          </w:tcPr>
          <w:p w:rsidR="0007347C" w:rsidRPr="00507CB9" w:rsidRDefault="0067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07347C" w:rsidRPr="00507CB9" w:rsidRDefault="0007347C" w:rsidP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искусство. Рабочие программы. Предметная линия учебников под редакцией  Б. М. </w:t>
            </w:r>
            <w:proofErr w:type="spellStart"/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507CB9">
              <w:rPr>
                <w:rFonts w:ascii="Times New Roman" w:hAnsi="Times New Roman" w:cs="Times New Roman"/>
                <w:sz w:val="24"/>
                <w:szCs w:val="24"/>
              </w:rPr>
              <w:t xml:space="preserve">. 1-4 классы: пособие для учителей </w:t>
            </w:r>
            <w:proofErr w:type="spellStart"/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. учреждений. М.: Просвещение,  2015. (электронный вариант)</w:t>
            </w:r>
          </w:p>
        </w:tc>
        <w:tc>
          <w:tcPr>
            <w:tcW w:w="0" w:type="auto"/>
          </w:tcPr>
          <w:p w:rsidR="0007347C" w:rsidRPr="00507CB9" w:rsidRDefault="006702D7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07347C" w:rsidRPr="00507CB9" w:rsidRDefault="00507CB9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7347C" w:rsidRPr="00507CB9" w:rsidTr="00FA1E94">
        <w:tc>
          <w:tcPr>
            <w:tcW w:w="0" w:type="auto"/>
          </w:tcPr>
          <w:p w:rsidR="0007347C" w:rsidRPr="00507CB9" w:rsidRDefault="0067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07347C" w:rsidRPr="00507CB9" w:rsidRDefault="008E1839" w:rsidP="008E18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18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Неменская</w:t>
            </w:r>
            <w:proofErr w:type="spellEnd"/>
            <w:r w:rsidRPr="008E18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Л.А. Изобразительное искусство. Ты изображаешь, украшаешь и строишь. 1 класс: </w:t>
            </w:r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организаций/ Л.А. </w:t>
            </w:r>
            <w:proofErr w:type="spellStart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 xml:space="preserve">; под ред. Б.М. </w:t>
            </w:r>
            <w:proofErr w:type="spellStart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. – М.: Просвещение</w:t>
            </w:r>
          </w:p>
        </w:tc>
        <w:tc>
          <w:tcPr>
            <w:tcW w:w="0" w:type="auto"/>
          </w:tcPr>
          <w:p w:rsidR="0007347C" w:rsidRPr="00507CB9" w:rsidRDefault="00E6780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07347C" w:rsidRPr="00507CB9" w:rsidRDefault="00E6780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07C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7347C" w:rsidRPr="00507CB9" w:rsidTr="00FA1E94">
        <w:tc>
          <w:tcPr>
            <w:tcW w:w="0" w:type="auto"/>
          </w:tcPr>
          <w:p w:rsidR="0007347C" w:rsidRPr="00507CB9" w:rsidRDefault="0067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07347C" w:rsidRPr="008E1839" w:rsidRDefault="008E1839" w:rsidP="00FA1E9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E18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Коротеева</w:t>
            </w:r>
            <w:proofErr w:type="spellEnd"/>
            <w:r w:rsidRPr="008E18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Е.Н.  Изобразительное искусство. Искусство и ты. 2 класс:</w:t>
            </w:r>
            <w:r w:rsidRPr="008E1839">
              <w:rPr>
                <w:rFonts w:ascii="Times New Roman" w:hAnsi="Times New Roman" w:cs="Times New Roman"/>
                <w:sz w:val="24"/>
                <w:szCs w:val="24"/>
              </w:rPr>
              <w:t xml:space="preserve"> учеб</w:t>
            </w:r>
            <w:proofErr w:type="gramStart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организаций/ Е.И. </w:t>
            </w:r>
            <w:proofErr w:type="spellStart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Коротеева</w:t>
            </w:r>
            <w:proofErr w:type="spellEnd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 xml:space="preserve">; под ред. Б.М. </w:t>
            </w:r>
            <w:proofErr w:type="spellStart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. – М.: Просвещение</w:t>
            </w:r>
          </w:p>
        </w:tc>
        <w:tc>
          <w:tcPr>
            <w:tcW w:w="0" w:type="auto"/>
          </w:tcPr>
          <w:p w:rsidR="0007347C" w:rsidRPr="00507CB9" w:rsidRDefault="00E6780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07347C" w:rsidRPr="00507CB9" w:rsidRDefault="00E6780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07C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7347C" w:rsidRPr="00507CB9" w:rsidTr="00FA1E94">
        <w:tc>
          <w:tcPr>
            <w:tcW w:w="0" w:type="auto"/>
          </w:tcPr>
          <w:p w:rsidR="0007347C" w:rsidRPr="00507CB9" w:rsidRDefault="0067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07347C" w:rsidRPr="008E1839" w:rsidRDefault="008E1839" w:rsidP="008E18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искусство. 3 класс: учеб</w:t>
            </w:r>
            <w:proofErr w:type="gramStart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 / Н.А. Горяева; под ред. Б.М. </w:t>
            </w:r>
            <w:proofErr w:type="spellStart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. – М.: Просвещение</w:t>
            </w:r>
          </w:p>
        </w:tc>
        <w:tc>
          <w:tcPr>
            <w:tcW w:w="0" w:type="auto"/>
          </w:tcPr>
          <w:p w:rsidR="0007347C" w:rsidRPr="00507CB9" w:rsidRDefault="00E6780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07347C" w:rsidRPr="00507CB9" w:rsidRDefault="00507CB9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7347C" w:rsidRPr="00507CB9" w:rsidTr="00FA1E94">
        <w:tc>
          <w:tcPr>
            <w:tcW w:w="0" w:type="auto"/>
          </w:tcPr>
          <w:p w:rsidR="0007347C" w:rsidRPr="00507CB9" w:rsidRDefault="0067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07347C" w:rsidRPr="008E1839" w:rsidRDefault="008E1839" w:rsidP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 xml:space="preserve"> Л.А. Изобразительное искусство.  4 класс: учеб</w:t>
            </w:r>
            <w:proofErr w:type="gramStart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организаций/ Л.А. </w:t>
            </w:r>
            <w:proofErr w:type="spellStart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 xml:space="preserve">; под ред. Б.М. </w:t>
            </w:r>
            <w:proofErr w:type="spellStart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8E1839">
              <w:rPr>
                <w:rFonts w:ascii="Times New Roman" w:hAnsi="Times New Roman" w:cs="Times New Roman"/>
                <w:sz w:val="24"/>
                <w:szCs w:val="24"/>
              </w:rPr>
              <w:t>. – М.: Просвещение</w:t>
            </w:r>
          </w:p>
        </w:tc>
        <w:tc>
          <w:tcPr>
            <w:tcW w:w="0" w:type="auto"/>
          </w:tcPr>
          <w:p w:rsidR="0007347C" w:rsidRPr="00507CB9" w:rsidRDefault="00E6780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07347C" w:rsidRPr="00507CB9" w:rsidRDefault="00E6780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07C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7347C" w:rsidRPr="00507CB9" w:rsidTr="00FA1E94">
        <w:tc>
          <w:tcPr>
            <w:tcW w:w="0" w:type="auto"/>
          </w:tcPr>
          <w:p w:rsidR="0007347C" w:rsidRPr="00507CB9" w:rsidRDefault="0067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07347C" w:rsidRPr="00507CB9" w:rsidRDefault="0007347C" w:rsidP="00FA1E9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 xml:space="preserve">Уроки изобразительного искусства. Поурочные разработки. 1-4 классы. </w:t>
            </w:r>
            <w:r w:rsidR="00D273E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 xml:space="preserve">Б. М. </w:t>
            </w:r>
            <w:proofErr w:type="spellStart"/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Неменский</w:t>
            </w:r>
            <w:proofErr w:type="spellEnd"/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. М.: Просвещение</w:t>
            </w:r>
          </w:p>
        </w:tc>
        <w:tc>
          <w:tcPr>
            <w:tcW w:w="0" w:type="auto"/>
          </w:tcPr>
          <w:p w:rsidR="0007347C" w:rsidRPr="00507CB9" w:rsidRDefault="006702D7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07347C" w:rsidRPr="00507CB9" w:rsidRDefault="00E6780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07C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260D" w:rsidRPr="00507CB9" w:rsidTr="002C7EF0">
        <w:tc>
          <w:tcPr>
            <w:tcW w:w="0" w:type="auto"/>
            <w:gridSpan w:val="4"/>
          </w:tcPr>
          <w:p w:rsidR="009F260D" w:rsidRPr="00507CB9" w:rsidRDefault="009F260D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b/>
                <w:sz w:val="24"/>
                <w:szCs w:val="24"/>
              </w:rPr>
              <w:t>Печатные</w:t>
            </w:r>
            <w:r w:rsidRPr="00507CB9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07CB9">
              <w:rPr>
                <w:rFonts w:ascii="Times New Roman" w:hAnsi="Times New Roman" w:cs="Times New Roman"/>
                <w:b/>
                <w:sz w:val="24"/>
                <w:szCs w:val="24"/>
              </w:rPr>
              <w:t>пособия</w:t>
            </w:r>
          </w:p>
        </w:tc>
      </w:tr>
      <w:tr w:rsidR="0007347C" w:rsidRPr="00507CB9" w:rsidTr="00FA1E94">
        <w:tc>
          <w:tcPr>
            <w:tcW w:w="0" w:type="auto"/>
          </w:tcPr>
          <w:p w:rsidR="0007347C" w:rsidRPr="00507CB9" w:rsidRDefault="0067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07347C" w:rsidRPr="00507CB9" w:rsidRDefault="0007347C" w:rsidP="00073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Альбомы с образцами декоративной росписи:</w:t>
            </w:r>
          </w:p>
          <w:p w:rsidR="0007347C" w:rsidRPr="00507CB9" w:rsidRDefault="0007347C" w:rsidP="00073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Филимоновская</w:t>
            </w:r>
            <w:proofErr w:type="spellEnd"/>
            <w:r w:rsidRPr="00507CB9">
              <w:rPr>
                <w:rFonts w:ascii="Times New Roman" w:hAnsi="Times New Roman" w:cs="Times New Roman"/>
                <w:sz w:val="24"/>
                <w:szCs w:val="24"/>
              </w:rPr>
              <w:t xml:space="preserve"> игрушка</w:t>
            </w:r>
          </w:p>
          <w:p w:rsidR="0007347C" w:rsidRPr="00507CB9" w:rsidRDefault="0007347C" w:rsidP="00073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Дымковская игрушка</w:t>
            </w:r>
          </w:p>
          <w:p w:rsidR="0007347C" w:rsidRPr="00507CB9" w:rsidRDefault="0007347C" w:rsidP="00073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Хохломская роспись</w:t>
            </w:r>
          </w:p>
          <w:p w:rsidR="0007347C" w:rsidRPr="00507CB9" w:rsidRDefault="0007347C" w:rsidP="00073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Городецкая роспись</w:t>
            </w:r>
          </w:p>
          <w:p w:rsidR="0007347C" w:rsidRPr="00507CB9" w:rsidRDefault="0007347C" w:rsidP="00073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 xml:space="preserve">Подносы из </w:t>
            </w:r>
            <w:proofErr w:type="spellStart"/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жостова</w:t>
            </w:r>
            <w:proofErr w:type="spellEnd"/>
          </w:p>
          <w:p w:rsidR="0007347C" w:rsidRPr="00507CB9" w:rsidRDefault="0007347C" w:rsidP="0007347C">
            <w:pPr>
              <w:pStyle w:val="TableParagraph"/>
              <w:tabs>
                <w:tab w:val="left" w:pos="346"/>
              </w:tabs>
              <w:ind w:left="0" w:right="979"/>
              <w:rPr>
                <w:bCs/>
                <w:sz w:val="24"/>
                <w:szCs w:val="24"/>
              </w:rPr>
            </w:pPr>
            <w:r w:rsidRPr="00507CB9">
              <w:rPr>
                <w:sz w:val="24"/>
                <w:szCs w:val="24"/>
              </w:rPr>
              <w:t>Простые узоры и орнаменты</w:t>
            </w:r>
          </w:p>
        </w:tc>
        <w:tc>
          <w:tcPr>
            <w:tcW w:w="0" w:type="auto"/>
          </w:tcPr>
          <w:p w:rsidR="0007347C" w:rsidRPr="00507CB9" w:rsidRDefault="00E6780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07347C" w:rsidRPr="00507CB9" w:rsidRDefault="00E6780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07C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7347C" w:rsidRPr="00507CB9" w:rsidTr="00FA1E94">
        <w:tc>
          <w:tcPr>
            <w:tcW w:w="0" w:type="auto"/>
          </w:tcPr>
          <w:p w:rsidR="0007347C" w:rsidRPr="00507CB9" w:rsidRDefault="0067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07347C" w:rsidRPr="00507CB9" w:rsidRDefault="00B3576F" w:rsidP="00507C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bCs/>
                <w:sz w:val="24"/>
                <w:szCs w:val="24"/>
              </w:rPr>
              <w:t>Набор</w:t>
            </w:r>
            <w:r w:rsidRPr="00507C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Портреты русских и зарубежных художников»</w:t>
            </w:r>
          </w:p>
        </w:tc>
        <w:tc>
          <w:tcPr>
            <w:tcW w:w="0" w:type="auto"/>
          </w:tcPr>
          <w:p w:rsidR="0007347C" w:rsidRPr="00507CB9" w:rsidRDefault="00E6780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07347C" w:rsidRPr="00507CB9" w:rsidRDefault="00E6780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07C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3576F" w:rsidRPr="00507CB9" w:rsidTr="00FA1E94">
        <w:tc>
          <w:tcPr>
            <w:tcW w:w="0" w:type="auto"/>
          </w:tcPr>
          <w:p w:rsidR="00B3576F" w:rsidRPr="00507CB9" w:rsidRDefault="0067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</w:tcPr>
          <w:p w:rsidR="00B3576F" w:rsidRPr="00507CB9" w:rsidRDefault="00B3576F" w:rsidP="00B3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 xml:space="preserve">Таблицы по </w:t>
            </w:r>
            <w:proofErr w:type="spellStart"/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цветоведению</w:t>
            </w:r>
            <w:proofErr w:type="spellEnd"/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3576F" w:rsidRPr="00507CB9" w:rsidRDefault="00B3576F" w:rsidP="00B3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цвета;</w:t>
            </w:r>
          </w:p>
          <w:p w:rsidR="00B3576F" w:rsidRPr="00507CB9" w:rsidRDefault="00B3576F" w:rsidP="00B3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теплые и холодные цвета;</w:t>
            </w:r>
          </w:p>
          <w:p w:rsidR="00B3576F" w:rsidRPr="00507CB9" w:rsidRDefault="00B3576F" w:rsidP="00B3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контрастные цвета;</w:t>
            </w:r>
          </w:p>
          <w:p w:rsidR="00B3576F" w:rsidRPr="00507CB9" w:rsidRDefault="00B3576F" w:rsidP="00B3576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цветой</w:t>
            </w:r>
            <w:proofErr w:type="spellEnd"/>
            <w:r w:rsidRPr="00507CB9">
              <w:rPr>
                <w:rFonts w:ascii="Times New Roman" w:hAnsi="Times New Roman" w:cs="Times New Roman"/>
                <w:sz w:val="24"/>
                <w:szCs w:val="24"/>
              </w:rPr>
              <w:t xml:space="preserve"> круг</w:t>
            </w:r>
          </w:p>
        </w:tc>
        <w:tc>
          <w:tcPr>
            <w:tcW w:w="0" w:type="auto"/>
          </w:tcPr>
          <w:p w:rsidR="00B3576F" w:rsidRPr="00507CB9" w:rsidRDefault="00E6780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B3576F" w:rsidRPr="00507CB9" w:rsidRDefault="00E6780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07C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3576F" w:rsidRPr="00507CB9" w:rsidTr="00FA1E94">
        <w:tc>
          <w:tcPr>
            <w:tcW w:w="0" w:type="auto"/>
          </w:tcPr>
          <w:p w:rsidR="00B3576F" w:rsidRPr="00507CB9" w:rsidRDefault="0067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B3576F" w:rsidRPr="00507CB9" w:rsidRDefault="00B3576F" w:rsidP="00B3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Таблицы построения орнамента</w:t>
            </w:r>
          </w:p>
        </w:tc>
        <w:tc>
          <w:tcPr>
            <w:tcW w:w="0" w:type="auto"/>
          </w:tcPr>
          <w:p w:rsidR="00B3576F" w:rsidRPr="00507CB9" w:rsidRDefault="00E6780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B3576F" w:rsidRPr="00507CB9" w:rsidRDefault="00507CB9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3576F" w:rsidRPr="00507CB9" w:rsidTr="00FA1E94">
        <w:tc>
          <w:tcPr>
            <w:tcW w:w="0" w:type="auto"/>
          </w:tcPr>
          <w:p w:rsidR="00B3576F" w:rsidRPr="00507CB9" w:rsidRDefault="0067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B3576F" w:rsidRPr="00507CB9" w:rsidRDefault="00B3576F" w:rsidP="00B3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Набор «Таблицы  упражнения по развитию пространственных представлений»:</w:t>
            </w:r>
          </w:p>
          <w:p w:rsidR="00B3576F" w:rsidRPr="00507CB9" w:rsidRDefault="00B3576F" w:rsidP="00B3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Рисование животных, птиц, фруктов, овощей, грибов, растений, рыб.</w:t>
            </w:r>
          </w:p>
        </w:tc>
        <w:tc>
          <w:tcPr>
            <w:tcW w:w="0" w:type="auto"/>
          </w:tcPr>
          <w:p w:rsidR="00B3576F" w:rsidRPr="00507CB9" w:rsidRDefault="00E6780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B3576F" w:rsidRPr="00507CB9" w:rsidRDefault="00E6780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07C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3576F" w:rsidRPr="00507CB9" w:rsidTr="00FA1E94">
        <w:tc>
          <w:tcPr>
            <w:tcW w:w="0" w:type="auto"/>
          </w:tcPr>
          <w:p w:rsidR="00B3576F" w:rsidRPr="00507CB9" w:rsidRDefault="0067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B3576F" w:rsidRPr="00507CB9" w:rsidRDefault="00B3576F" w:rsidP="00B3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Таблицы изображения человека</w:t>
            </w:r>
          </w:p>
        </w:tc>
        <w:tc>
          <w:tcPr>
            <w:tcW w:w="0" w:type="auto"/>
          </w:tcPr>
          <w:p w:rsidR="00B3576F" w:rsidRPr="00507CB9" w:rsidRDefault="006702D7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B3576F" w:rsidRPr="00507CB9" w:rsidRDefault="00E6780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07C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3576F" w:rsidRPr="00507CB9" w:rsidTr="00FA1E94">
        <w:tc>
          <w:tcPr>
            <w:tcW w:w="0" w:type="auto"/>
          </w:tcPr>
          <w:p w:rsidR="00B3576F" w:rsidRPr="00507CB9" w:rsidRDefault="0067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B3576F" w:rsidRPr="00507CB9" w:rsidRDefault="00B3576F" w:rsidP="00B35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Таблицы «Виды композиции пейзажа»</w:t>
            </w:r>
          </w:p>
        </w:tc>
        <w:tc>
          <w:tcPr>
            <w:tcW w:w="0" w:type="auto"/>
          </w:tcPr>
          <w:p w:rsidR="00B3576F" w:rsidRPr="00507CB9" w:rsidRDefault="006702D7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B3576F" w:rsidRPr="00507CB9" w:rsidRDefault="00E6780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07C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260D" w:rsidRPr="00507CB9" w:rsidTr="00D17B32">
        <w:tc>
          <w:tcPr>
            <w:tcW w:w="0" w:type="auto"/>
            <w:gridSpan w:val="4"/>
          </w:tcPr>
          <w:p w:rsidR="009F260D" w:rsidRPr="00507CB9" w:rsidRDefault="009F260D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Компьютерные</w:t>
            </w:r>
            <w:r w:rsidRPr="00507CB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507CB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507CB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07CB9">
              <w:rPr>
                <w:rFonts w:ascii="Times New Roman" w:hAnsi="Times New Roman" w:cs="Times New Roman"/>
                <w:b/>
                <w:sz w:val="24"/>
                <w:szCs w:val="24"/>
              </w:rPr>
              <w:t>иформационно-коммуникативные</w:t>
            </w:r>
            <w:proofErr w:type="spellEnd"/>
            <w:r w:rsidRPr="00507CB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507CB9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</w:tr>
      <w:tr w:rsidR="00FA1E94" w:rsidRPr="00507CB9" w:rsidTr="00FA1E94">
        <w:tc>
          <w:tcPr>
            <w:tcW w:w="0" w:type="auto"/>
          </w:tcPr>
          <w:p w:rsidR="00FA1E94" w:rsidRPr="00507CB9" w:rsidRDefault="0067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FA1E94" w:rsidRPr="00507CB9" w:rsidRDefault="00B3576F" w:rsidP="009F2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Компьютерные презентации к каждому уроку</w:t>
            </w:r>
          </w:p>
        </w:tc>
        <w:tc>
          <w:tcPr>
            <w:tcW w:w="0" w:type="auto"/>
          </w:tcPr>
          <w:p w:rsidR="00FA1E94" w:rsidRPr="00507CB9" w:rsidRDefault="00E6780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Pr="00507CB9" w:rsidRDefault="009F260D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67800" w:rsidRPr="00507C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7C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3576F" w:rsidRPr="00507CB9" w:rsidTr="00FA1E94">
        <w:tc>
          <w:tcPr>
            <w:tcW w:w="0" w:type="auto"/>
          </w:tcPr>
          <w:p w:rsidR="00B3576F" w:rsidRPr="00507CB9" w:rsidRDefault="0067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B3576F" w:rsidRPr="00507CB9" w:rsidRDefault="00B3576F" w:rsidP="009F2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 xml:space="preserve"> фильмы «Цирковое представление», «Представление кукольного театра», «О волшебном цветке»,  «Подводный мир, красота красок», «Черный конь, белая грива», «Зимний пейзаж»,  «Натюрморт», «Техника выполнения городецкой росписи»</w:t>
            </w:r>
          </w:p>
        </w:tc>
        <w:tc>
          <w:tcPr>
            <w:tcW w:w="0" w:type="auto"/>
          </w:tcPr>
          <w:p w:rsidR="00B3576F" w:rsidRPr="00507CB9" w:rsidRDefault="00E6780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B3576F" w:rsidRPr="00507CB9" w:rsidRDefault="00E6780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07C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F260D" w:rsidRPr="00507CB9" w:rsidTr="00140698">
        <w:tc>
          <w:tcPr>
            <w:tcW w:w="0" w:type="auto"/>
            <w:gridSpan w:val="4"/>
          </w:tcPr>
          <w:p w:rsidR="009F260D" w:rsidRPr="00507CB9" w:rsidRDefault="009F260D" w:rsidP="009F2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</w:t>
            </w:r>
            <w:r w:rsidRPr="00507CB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507CB9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</w:tr>
      <w:tr w:rsidR="00FA1E94" w:rsidRPr="00507CB9" w:rsidTr="00FA1E94">
        <w:tc>
          <w:tcPr>
            <w:tcW w:w="0" w:type="auto"/>
          </w:tcPr>
          <w:p w:rsidR="00FA1E94" w:rsidRPr="00507CB9" w:rsidRDefault="0067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FA1E94" w:rsidRPr="00507CB9" w:rsidRDefault="00105538" w:rsidP="00105538">
            <w:pPr>
              <w:pStyle w:val="TableParagraph"/>
              <w:tabs>
                <w:tab w:val="left" w:pos="287"/>
              </w:tabs>
              <w:spacing w:line="265" w:lineRule="exact"/>
              <w:ind w:left="0"/>
              <w:rPr>
                <w:sz w:val="24"/>
                <w:szCs w:val="24"/>
              </w:rPr>
            </w:pPr>
            <w:r w:rsidRPr="00507CB9">
              <w:rPr>
                <w:sz w:val="24"/>
                <w:szCs w:val="24"/>
              </w:rPr>
              <w:t>Магнитная</w:t>
            </w:r>
            <w:r w:rsidRPr="00507CB9">
              <w:rPr>
                <w:spacing w:val="-2"/>
                <w:sz w:val="24"/>
                <w:szCs w:val="24"/>
              </w:rPr>
              <w:t xml:space="preserve"> </w:t>
            </w:r>
            <w:r w:rsidRPr="00507CB9">
              <w:rPr>
                <w:sz w:val="24"/>
                <w:szCs w:val="24"/>
              </w:rPr>
              <w:t>доска</w:t>
            </w:r>
          </w:p>
        </w:tc>
        <w:tc>
          <w:tcPr>
            <w:tcW w:w="0" w:type="auto"/>
          </w:tcPr>
          <w:p w:rsidR="00FA1E94" w:rsidRPr="00507CB9" w:rsidRDefault="006702D7" w:rsidP="00E67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Pr="00507CB9" w:rsidRDefault="00E67800" w:rsidP="00E67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07C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3576F" w:rsidRPr="00507CB9" w:rsidTr="00FA1E94">
        <w:tc>
          <w:tcPr>
            <w:tcW w:w="0" w:type="auto"/>
          </w:tcPr>
          <w:p w:rsidR="00B3576F" w:rsidRPr="00507CB9" w:rsidRDefault="0067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B3576F" w:rsidRPr="00507CB9" w:rsidRDefault="00B3576F" w:rsidP="00B35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</w:t>
            </w:r>
          </w:p>
        </w:tc>
        <w:tc>
          <w:tcPr>
            <w:tcW w:w="0" w:type="auto"/>
          </w:tcPr>
          <w:p w:rsidR="00B3576F" w:rsidRPr="00507CB9" w:rsidRDefault="006702D7" w:rsidP="00E67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B3576F" w:rsidRPr="00507CB9" w:rsidRDefault="00E67800" w:rsidP="00E67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07C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3576F" w:rsidRPr="00507CB9" w:rsidTr="00FA1E94">
        <w:tc>
          <w:tcPr>
            <w:tcW w:w="0" w:type="auto"/>
          </w:tcPr>
          <w:p w:rsidR="00B3576F" w:rsidRPr="00507CB9" w:rsidRDefault="0067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B3576F" w:rsidRPr="00507CB9" w:rsidRDefault="00B3576F" w:rsidP="00B35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Мультимедийный</w:t>
            </w:r>
            <w:proofErr w:type="spellEnd"/>
            <w:r w:rsidRPr="00507CB9">
              <w:rPr>
                <w:rFonts w:ascii="Times New Roman" w:hAnsi="Times New Roman" w:cs="Times New Roman"/>
                <w:sz w:val="24"/>
                <w:szCs w:val="24"/>
              </w:rPr>
              <w:t xml:space="preserve"> проектор </w:t>
            </w:r>
          </w:p>
        </w:tc>
        <w:tc>
          <w:tcPr>
            <w:tcW w:w="0" w:type="auto"/>
          </w:tcPr>
          <w:p w:rsidR="00B3576F" w:rsidRPr="00507CB9" w:rsidRDefault="006702D7" w:rsidP="00E67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B3576F" w:rsidRPr="00507CB9" w:rsidRDefault="00E67800" w:rsidP="00E67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07C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3576F" w:rsidRPr="00507CB9" w:rsidTr="00FA1E94">
        <w:tc>
          <w:tcPr>
            <w:tcW w:w="0" w:type="auto"/>
          </w:tcPr>
          <w:p w:rsidR="00B3576F" w:rsidRPr="00507CB9" w:rsidRDefault="0067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B3576F" w:rsidRPr="00507CB9" w:rsidRDefault="00B3576F" w:rsidP="00B35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Принтер</w:t>
            </w:r>
          </w:p>
        </w:tc>
        <w:tc>
          <w:tcPr>
            <w:tcW w:w="0" w:type="auto"/>
          </w:tcPr>
          <w:p w:rsidR="00B3576F" w:rsidRPr="00507CB9" w:rsidRDefault="006702D7" w:rsidP="00E67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B3576F" w:rsidRPr="00507CB9" w:rsidRDefault="00E67800" w:rsidP="00E67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07C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05538" w:rsidRPr="00507CB9" w:rsidTr="008F16B1">
        <w:tc>
          <w:tcPr>
            <w:tcW w:w="0" w:type="auto"/>
            <w:gridSpan w:val="4"/>
          </w:tcPr>
          <w:p w:rsidR="00105538" w:rsidRPr="00507CB9" w:rsidRDefault="00105538" w:rsidP="0010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CB9">
              <w:rPr>
                <w:rFonts w:ascii="Times New Roman" w:hAnsi="Times New Roman" w:cs="Times New Roman"/>
                <w:b/>
                <w:sz w:val="24"/>
                <w:szCs w:val="24"/>
              </w:rPr>
              <w:t>Учебно</w:t>
            </w:r>
            <w:proofErr w:type="spellEnd"/>
            <w:r w:rsidRPr="00507CB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07CB9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507CB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07CB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</w:t>
            </w:r>
            <w:r w:rsidRPr="00507CB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07CB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507CB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507CB9">
              <w:rPr>
                <w:rFonts w:ascii="Times New Roman" w:hAnsi="Times New Roman" w:cs="Times New Roman"/>
                <w:b/>
                <w:sz w:val="24"/>
                <w:szCs w:val="24"/>
              </w:rPr>
              <w:t>учебно-лабораторное</w:t>
            </w:r>
            <w:r w:rsidRPr="00507CB9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07CB9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</w:tr>
      <w:tr w:rsidR="00FA1E94" w:rsidRPr="00507CB9" w:rsidTr="00FA1E94">
        <w:tc>
          <w:tcPr>
            <w:tcW w:w="0" w:type="auto"/>
          </w:tcPr>
          <w:p w:rsidR="00FA1E94" w:rsidRPr="00507CB9" w:rsidRDefault="0067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FA1E94" w:rsidRPr="00507CB9" w:rsidRDefault="00B3576F" w:rsidP="00B3576F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507CB9">
              <w:rPr>
                <w:sz w:val="24"/>
                <w:szCs w:val="24"/>
              </w:rPr>
              <w:t>Набор муляжей «Фрукты, овощи»</w:t>
            </w:r>
          </w:p>
        </w:tc>
        <w:tc>
          <w:tcPr>
            <w:tcW w:w="0" w:type="auto"/>
          </w:tcPr>
          <w:p w:rsidR="00FA1E94" w:rsidRPr="00507CB9" w:rsidRDefault="00105538" w:rsidP="0010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Pr="00507CB9" w:rsidRDefault="00105538" w:rsidP="0010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67800" w:rsidRPr="00507C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7C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3576F" w:rsidRPr="00507CB9" w:rsidTr="00FA1E94">
        <w:tc>
          <w:tcPr>
            <w:tcW w:w="0" w:type="auto"/>
          </w:tcPr>
          <w:p w:rsidR="00B3576F" w:rsidRPr="00507CB9" w:rsidRDefault="00670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3576F" w:rsidRPr="00507CB9" w:rsidRDefault="00B3576F" w:rsidP="00B3576F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507CB9">
              <w:rPr>
                <w:sz w:val="24"/>
                <w:szCs w:val="24"/>
              </w:rPr>
              <w:t>Глиняная посуда: кувшины, чайники, чашки, миски</w:t>
            </w:r>
          </w:p>
        </w:tc>
        <w:tc>
          <w:tcPr>
            <w:tcW w:w="0" w:type="auto"/>
          </w:tcPr>
          <w:p w:rsidR="00B3576F" w:rsidRPr="00507CB9" w:rsidRDefault="00E67800" w:rsidP="0010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B3576F" w:rsidRPr="00507CB9" w:rsidRDefault="00E67800" w:rsidP="0010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C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07C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FA1E94" w:rsidRPr="00507CB9" w:rsidRDefault="00FA1E94">
      <w:pPr>
        <w:rPr>
          <w:rFonts w:ascii="Times New Roman" w:hAnsi="Times New Roman" w:cs="Times New Roman"/>
          <w:sz w:val="24"/>
          <w:szCs w:val="24"/>
        </w:rPr>
      </w:pPr>
    </w:p>
    <w:sectPr w:rsidR="00FA1E94" w:rsidRPr="00507CB9" w:rsidSect="00A25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C1F22"/>
    <w:multiLevelType w:val="hybridMultilevel"/>
    <w:tmpl w:val="329AC6D2"/>
    <w:lvl w:ilvl="0" w:tplc="DC5678B8">
      <w:start w:val="1"/>
      <w:numFmt w:val="decimal"/>
      <w:lvlText w:val="%1."/>
      <w:lvlJc w:val="left"/>
      <w:pPr>
        <w:ind w:left="105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906A6E">
      <w:numFmt w:val="bullet"/>
      <w:lvlText w:val="•"/>
      <w:lvlJc w:val="left"/>
      <w:pPr>
        <w:ind w:left="627" w:hanging="312"/>
      </w:pPr>
      <w:rPr>
        <w:rFonts w:hint="default"/>
        <w:lang w:val="ru-RU" w:eastAsia="en-US" w:bidi="ar-SA"/>
      </w:rPr>
    </w:lvl>
    <w:lvl w:ilvl="2" w:tplc="9D44A796">
      <w:numFmt w:val="bullet"/>
      <w:lvlText w:val="•"/>
      <w:lvlJc w:val="left"/>
      <w:pPr>
        <w:ind w:left="1155" w:hanging="312"/>
      </w:pPr>
      <w:rPr>
        <w:rFonts w:hint="default"/>
        <w:lang w:val="ru-RU" w:eastAsia="en-US" w:bidi="ar-SA"/>
      </w:rPr>
    </w:lvl>
    <w:lvl w:ilvl="3" w:tplc="C38A319A">
      <w:numFmt w:val="bullet"/>
      <w:lvlText w:val="•"/>
      <w:lvlJc w:val="left"/>
      <w:pPr>
        <w:ind w:left="1683" w:hanging="312"/>
      </w:pPr>
      <w:rPr>
        <w:rFonts w:hint="default"/>
        <w:lang w:val="ru-RU" w:eastAsia="en-US" w:bidi="ar-SA"/>
      </w:rPr>
    </w:lvl>
    <w:lvl w:ilvl="4" w:tplc="43BAA0A8">
      <w:numFmt w:val="bullet"/>
      <w:lvlText w:val="•"/>
      <w:lvlJc w:val="left"/>
      <w:pPr>
        <w:ind w:left="2210" w:hanging="312"/>
      </w:pPr>
      <w:rPr>
        <w:rFonts w:hint="default"/>
        <w:lang w:val="ru-RU" w:eastAsia="en-US" w:bidi="ar-SA"/>
      </w:rPr>
    </w:lvl>
    <w:lvl w:ilvl="5" w:tplc="E132C592">
      <w:numFmt w:val="bullet"/>
      <w:lvlText w:val="•"/>
      <w:lvlJc w:val="left"/>
      <w:pPr>
        <w:ind w:left="2738" w:hanging="312"/>
      </w:pPr>
      <w:rPr>
        <w:rFonts w:hint="default"/>
        <w:lang w:val="ru-RU" w:eastAsia="en-US" w:bidi="ar-SA"/>
      </w:rPr>
    </w:lvl>
    <w:lvl w:ilvl="6" w:tplc="06B6C88E">
      <w:numFmt w:val="bullet"/>
      <w:lvlText w:val="•"/>
      <w:lvlJc w:val="left"/>
      <w:pPr>
        <w:ind w:left="3266" w:hanging="312"/>
      </w:pPr>
      <w:rPr>
        <w:rFonts w:hint="default"/>
        <w:lang w:val="ru-RU" w:eastAsia="en-US" w:bidi="ar-SA"/>
      </w:rPr>
    </w:lvl>
    <w:lvl w:ilvl="7" w:tplc="AC7A53DC">
      <w:numFmt w:val="bullet"/>
      <w:lvlText w:val="•"/>
      <w:lvlJc w:val="left"/>
      <w:pPr>
        <w:ind w:left="3793" w:hanging="312"/>
      </w:pPr>
      <w:rPr>
        <w:rFonts w:hint="default"/>
        <w:lang w:val="ru-RU" w:eastAsia="en-US" w:bidi="ar-SA"/>
      </w:rPr>
    </w:lvl>
    <w:lvl w:ilvl="8" w:tplc="8ED6505E">
      <w:numFmt w:val="bullet"/>
      <w:lvlText w:val="•"/>
      <w:lvlJc w:val="left"/>
      <w:pPr>
        <w:ind w:left="4321" w:hanging="312"/>
      </w:pPr>
      <w:rPr>
        <w:rFonts w:hint="default"/>
        <w:lang w:val="ru-RU" w:eastAsia="en-US" w:bidi="ar-SA"/>
      </w:rPr>
    </w:lvl>
  </w:abstractNum>
  <w:abstractNum w:abstractNumId="1">
    <w:nsid w:val="32FD4EF9"/>
    <w:multiLevelType w:val="hybridMultilevel"/>
    <w:tmpl w:val="D2D6F476"/>
    <w:lvl w:ilvl="0" w:tplc="FDF8BBA6">
      <w:start w:val="1"/>
      <w:numFmt w:val="decimal"/>
      <w:lvlText w:val="%1."/>
      <w:lvlJc w:val="left"/>
      <w:pPr>
        <w:ind w:left="286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B02F8C0">
      <w:numFmt w:val="bullet"/>
      <w:lvlText w:val="•"/>
      <w:lvlJc w:val="left"/>
      <w:pPr>
        <w:ind w:left="789" w:hanging="181"/>
      </w:pPr>
      <w:rPr>
        <w:rFonts w:hint="default"/>
        <w:lang w:val="ru-RU" w:eastAsia="en-US" w:bidi="ar-SA"/>
      </w:rPr>
    </w:lvl>
    <w:lvl w:ilvl="2" w:tplc="85C67A38">
      <w:numFmt w:val="bullet"/>
      <w:lvlText w:val="•"/>
      <w:lvlJc w:val="left"/>
      <w:pPr>
        <w:ind w:left="1299" w:hanging="181"/>
      </w:pPr>
      <w:rPr>
        <w:rFonts w:hint="default"/>
        <w:lang w:val="ru-RU" w:eastAsia="en-US" w:bidi="ar-SA"/>
      </w:rPr>
    </w:lvl>
    <w:lvl w:ilvl="3" w:tplc="50064766">
      <w:numFmt w:val="bullet"/>
      <w:lvlText w:val="•"/>
      <w:lvlJc w:val="left"/>
      <w:pPr>
        <w:ind w:left="1809" w:hanging="181"/>
      </w:pPr>
      <w:rPr>
        <w:rFonts w:hint="default"/>
        <w:lang w:val="ru-RU" w:eastAsia="en-US" w:bidi="ar-SA"/>
      </w:rPr>
    </w:lvl>
    <w:lvl w:ilvl="4" w:tplc="645A5AB4">
      <w:numFmt w:val="bullet"/>
      <w:lvlText w:val="•"/>
      <w:lvlJc w:val="left"/>
      <w:pPr>
        <w:ind w:left="2318" w:hanging="181"/>
      </w:pPr>
      <w:rPr>
        <w:rFonts w:hint="default"/>
        <w:lang w:val="ru-RU" w:eastAsia="en-US" w:bidi="ar-SA"/>
      </w:rPr>
    </w:lvl>
    <w:lvl w:ilvl="5" w:tplc="34F60E22">
      <w:numFmt w:val="bullet"/>
      <w:lvlText w:val="•"/>
      <w:lvlJc w:val="left"/>
      <w:pPr>
        <w:ind w:left="2828" w:hanging="181"/>
      </w:pPr>
      <w:rPr>
        <w:rFonts w:hint="default"/>
        <w:lang w:val="ru-RU" w:eastAsia="en-US" w:bidi="ar-SA"/>
      </w:rPr>
    </w:lvl>
    <w:lvl w:ilvl="6" w:tplc="ACDE5FF4">
      <w:numFmt w:val="bullet"/>
      <w:lvlText w:val="•"/>
      <w:lvlJc w:val="left"/>
      <w:pPr>
        <w:ind w:left="3338" w:hanging="181"/>
      </w:pPr>
      <w:rPr>
        <w:rFonts w:hint="default"/>
        <w:lang w:val="ru-RU" w:eastAsia="en-US" w:bidi="ar-SA"/>
      </w:rPr>
    </w:lvl>
    <w:lvl w:ilvl="7" w:tplc="9FB67314">
      <w:numFmt w:val="bullet"/>
      <w:lvlText w:val="•"/>
      <w:lvlJc w:val="left"/>
      <w:pPr>
        <w:ind w:left="3847" w:hanging="181"/>
      </w:pPr>
      <w:rPr>
        <w:rFonts w:hint="default"/>
        <w:lang w:val="ru-RU" w:eastAsia="en-US" w:bidi="ar-SA"/>
      </w:rPr>
    </w:lvl>
    <w:lvl w:ilvl="8" w:tplc="20549E3E">
      <w:numFmt w:val="bullet"/>
      <w:lvlText w:val="•"/>
      <w:lvlJc w:val="left"/>
      <w:pPr>
        <w:ind w:left="4357" w:hanging="181"/>
      </w:pPr>
      <w:rPr>
        <w:rFonts w:hint="default"/>
        <w:lang w:val="ru-RU" w:eastAsia="en-US" w:bidi="ar-SA"/>
      </w:rPr>
    </w:lvl>
  </w:abstractNum>
  <w:abstractNum w:abstractNumId="2">
    <w:nsid w:val="4CC2646D"/>
    <w:multiLevelType w:val="hybridMultilevel"/>
    <w:tmpl w:val="EE2EE83C"/>
    <w:lvl w:ilvl="0" w:tplc="EE7A8606">
      <w:start w:val="1"/>
      <w:numFmt w:val="decimal"/>
      <w:lvlText w:val="%1."/>
      <w:lvlJc w:val="left"/>
      <w:pPr>
        <w:ind w:left="105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1C4E094">
      <w:numFmt w:val="bullet"/>
      <w:lvlText w:val="•"/>
      <w:lvlJc w:val="left"/>
      <w:pPr>
        <w:ind w:left="627" w:hanging="181"/>
      </w:pPr>
      <w:rPr>
        <w:rFonts w:hint="default"/>
        <w:lang w:val="ru-RU" w:eastAsia="en-US" w:bidi="ar-SA"/>
      </w:rPr>
    </w:lvl>
    <w:lvl w:ilvl="2" w:tplc="2FC4C05A">
      <w:numFmt w:val="bullet"/>
      <w:lvlText w:val="•"/>
      <w:lvlJc w:val="left"/>
      <w:pPr>
        <w:ind w:left="1155" w:hanging="181"/>
      </w:pPr>
      <w:rPr>
        <w:rFonts w:hint="default"/>
        <w:lang w:val="ru-RU" w:eastAsia="en-US" w:bidi="ar-SA"/>
      </w:rPr>
    </w:lvl>
    <w:lvl w:ilvl="3" w:tplc="DA6CF0F2">
      <w:numFmt w:val="bullet"/>
      <w:lvlText w:val="•"/>
      <w:lvlJc w:val="left"/>
      <w:pPr>
        <w:ind w:left="1683" w:hanging="181"/>
      </w:pPr>
      <w:rPr>
        <w:rFonts w:hint="default"/>
        <w:lang w:val="ru-RU" w:eastAsia="en-US" w:bidi="ar-SA"/>
      </w:rPr>
    </w:lvl>
    <w:lvl w:ilvl="4" w:tplc="FFF0579C">
      <w:numFmt w:val="bullet"/>
      <w:lvlText w:val="•"/>
      <w:lvlJc w:val="left"/>
      <w:pPr>
        <w:ind w:left="2210" w:hanging="181"/>
      </w:pPr>
      <w:rPr>
        <w:rFonts w:hint="default"/>
        <w:lang w:val="ru-RU" w:eastAsia="en-US" w:bidi="ar-SA"/>
      </w:rPr>
    </w:lvl>
    <w:lvl w:ilvl="5" w:tplc="70E09C34">
      <w:numFmt w:val="bullet"/>
      <w:lvlText w:val="•"/>
      <w:lvlJc w:val="left"/>
      <w:pPr>
        <w:ind w:left="2738" w:hanging="181"/>
      </w:pPr>
      <w:rPr>
        <w:rFonts w:hint="default"/>
        <w:lang w:val="ru-RU" w:eastAsia="en-US" w:bidi="ar-SA"/>
      </w:rPr>
    </w:lvl>
    <w:lvl w:ilvl="6" w:tplc="E0940AB4">
      <w:numFmt w:val="bullet"/>
      <w:lvlText w:val="•"/>
      <w:lvlJc w:val="left"/>
      <w:pPr>
        <w:ind w:left="3266" w:hanging="181"/>
      </w:pPr>
      <w:rPr>
        <w:rFonts w:hint="default"/>
        <w:lang w:val="ru-RU" w:eastAsia="en-US" w:bidi="ar-SA"/>
      </w:rPr>
    </w:lvl>
    <w:lvl w:ilvl="7" w:tplc="0CBCFC3E">
      <w:numFmt w:val="bullet"/>
      <w:lvlText w:val="•"/>
      <w:lvlJc w:val="left"/>
      <w:pPr>
        <w:ind w:left="3793" w:hanging="181"/>
      </w:pPr>
      <w:rPr>
        <w:rFonts w:hint="default"/>
        <w:lang w:val="ru-RU" w:eastAsia="en-US" w:bidi="ar-SA"/>
      </w:rPr>
    </w:lvl>
    <w:lvl w:ilvl="8" w:tplc="5946318C">
      <w:numFmt w:val="bullet"/>
      <w:lvlText w:val="•"/>
      <w:lvlJc w:val="left"/>
      <w:pPr>
        <w:ind w:left="4321" w:hanging="1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A1E94"/>
    <w:rsid w:val="0007347C"/>
    <w:rsid w:val="00081D2A"/>
    <w:rsid w:val="00105538"/>
    <w:rsid w:val="00507CB9"/>
    <w:rsid w:val="006702D7"/>
    <w:rsid w:val="008A21AA"/>
    <w:rsid w:val="008E1839"/>
    <w:rsid w:val="009F260D"/>
    <w:rsid w:val="00A259DB"/>
    <w:rsid w:val="00AE1B62"/>
    <w:rsid w:val="00B341D7"/>
    <w:rsid w:val="00B3576F"/>
    <w:rsid w:val="00D273E7"/>
    <w:rsid w:val="00E67800"/>
    <w:rsid w:val="00FA1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FA1E94"/>
    <w:pPr>
      <w:widowControl w:val="0"/>
      <w:autoSpaceDE w:val="0"/>
      <w:autoSpaceDN w:val="0"/>
      <w:spacing w:after="0" w:line="240" w:lineRule="auto"/>
      <w:ind w:left="3256" w:right="2747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styleId="a3">
    <w:name w:val="Table Grid"/>
    <w:basedOn w:val="a1"/>
    <w:uiPriority w:val="59"/>
    <w:rsid w:val="00FA1E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FA1E94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7</cp:revision>
  <dcterms:created xsi:type="dcterms:W3CDTF">2021-05-04T06:32:00Z</dcterms:created>
  <dcterms:modified xsi:type="dcterms:W3CDTF">2021-05-04T11:54:00Z</dcterms:modified>
</cp:coreProperties>
</file>